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07" w:rsidRPr="00224275" w:rsidRDefault="00814607" w:rsidP="00814607">
      <w:pPr>
        <w:rPr>
          <w:rFonts w:cs="Arial"/>
          <w:b/>
          <w:sz w:val="32"/>
          <w:szCs w:val="32"/>
          <w:lang w:val="el-GR"/>
        </w:rPr>
      </w:pPr>
      <w:r w:rsidRPr="00224275">
        <w:rPr>
          <w:rFonts w:cs="Arial"/>
          <w:b/>
          <w:sz w:val="32"/>
          <w:szCs w:val="32"/>
          <w:lang w:val="el-GR"/>
        </w:rPr>
        <w:t>Φόρμα συμμετοχής</w:t>
      </w:r>
    </w:p>
    <w:p w:rsidR="00814607" w:rsidRPr="00224275" w:rsidRDefault="00814607" w:rsidP="00814607">
      <w:pPr>
        <w:rPr>
          <w:rFonts w:cs="Arial"/>
          <w:sz w:val="22"/>
          <w:szCs w:val="22"/>
          <w:lang w:val="el-GR"/>
        </w:rPr>
      </w:pPr>
    </w:p>
    <w:p w:rsidR="00814607" w:rsidRPr="00224275" w:rsidRDefault="00814607" w:rsidP="00814607">
      <w:pPr>
        <w:rPr>
          <w:rFonts w:cs="Arial"/>
          <w:sz w:val="22"/>
          <w:szCs w:val="22"/>
          <w:lang w:val="el-GR"/>
        </w:rPr>
      </w:pPr>
      <w:r w:rsidRPr="00224275">
        <w:rPr>
          <w:rFonts w:cs="Arial"/>
          <w:sz w:val="22"/>
          <w:szCs w:val="22"/>
          <w:lang w:val="el-GR"/>
        </w:rPr>
        <w:t>Θα ήθελα να σας ενημερώσω ότι το σχολείο μας ενδιαφέρεται να πάρει μέρος στον ψηφιακό διαγωνισμό «Λέμε όχι στον σχολικό και διαδικτυακό εκφοβισμό» που περιλαμβάνεται στο πρόγραμμα «Σέβομαι τη Διαφορετικότητα».</w:t>
      </w:r>
    </w:p>
    <w:p w:rsidR="00814607" w:rsidRPr="00224275" w:rsidRDefault="00814607" w:rsidP="00814607">
      <w:pPr>
        <w:rPr>
          <w:rFonts w:cs="Arial"/>
          <w:sz w:val="22"/>
          <w:szCs w:val="22"/>
          <w:lang w:val="el-GR"/>
        </w:rPr>
      </w:pPr>
    </w:p>
    <w:p w:rsidR="00814607" w:rsidRPr="00224275" w:rsidRDefault="00814607" w:rsidP="00814607">
      <w:pPr>
        <w:rPr>
          <w:rFonts w:cs="Arial"/>
          <w:sz w:val="22"/>
          <w:szCs w:val="22"/>
          <w:lang w:val="el-GR"/>
        </w:rPr>
      </w:pPr>
      <w:r w:rsidRPr="00224275">
        <w:rPr>
          <w:rFonts w:cs="Arial"/>
          <w:sz w:val="22"/>
          <w:szCs w:val="22"/>
          <w:lang w:val="el-GR"/>
        </w:rPr>
        <w:t>Τα στοιχεία μας είναι τα κάτωθι:</w:t>
      </w:r>
    </w:p>
    <w:p w:rsidR="00814607" w:rsidRPr="00224275" w:rsidRDefault="00814607" w:rsidP="00814607">
      <w:pPr>
        <w:rPr>
          <w:rFonts w:cs="Arial"/>
          <w:sz w:val="22"/>
          <w:szCs w:val="22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911"/>
      </w:tblGrid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Σχολείο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tabs>
                <w:tab w:val="left" w:pos="1335"/>
              </w:tabs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Διεύθυνση σχολείου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Υπεύθυνος εκπαιδευτικός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Τηλέφωνο επικοινωνίας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Email σχολείου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Αριθμός μαθητών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9A059B" w:rsidTr="00D17316">
        <w:trPr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0551B0" w:rsidP="00EF7532">
            <w:pPr>
              <w:rPr>
                <w:rFonts w:cs="Arial"/>
                <w:lang w:val="el-GR"/>
              </w:rPr>
            </w:pPr>
            <w:r w:rsidRPr="000551B0">
              <w:rPr>
                <w:rFonts w:cs="Arial"/>
                <w:bCs/>
                <w:iCs/>
                <w:lang w:val="el-GR"/>
              </w:rPr>
              <w:t xml:space="preserve">Δηλώνω υπεύθυνα ότι μελετήσαμε, κατανοήσαμε, συναινούμε και αποδεχόμαστε ρητά τους όρους του διαγωνισμού, όπως περιγράφονται στους όρους του διαγωνισμού που έχουν  αναρτηθεί στην ιστοσελίδα </w:t>
            </w:r>
            <w:hyperlink r:id="rId7" w:history="1">
              <w:r w:rsidRPr="000551B0">
                <w:rPr>
                  <w:rStyle w:val="Hyperlink"/>
                  <w:rFonts w:cs="Arial"/>
                  <w:bCs/>
                  <w:iCs/>
                  <w:lang w:val="el-GR"/>
                </w:rPr>
                <w:t>www.britishcouncil.gr</w:t>
              </w:r>
            </w:hyperlink>
            <w:r w:rsidRPr="000551B0">
              <w:rPr>
                <w:rFonts w:cs="Arial"/>
                <w:bCs/>
                <w:iCs/>
                <w:lang w:val="el-GR"/>
              </w:rPr>
              <w:t xml:space="preserve"> και </w:t>
            </w:r>
            <w:hyperlink r:id="rId8" w:history="1">
              <w:r w:rsidRPr="00E02B8D">
                <w:rPr>
                  <w:rStyle w:val="Hyperlink"/>
                  <w:rFonts w:cs="Arial"/>
                  <w:bCs/>
                  <w:iCs/>
                </w:rPr>
                <w:t>www.olympictruce.org</w:t>
              </w:r>
            </w:hyperlink>
            <w:r w:rsidR="0068572A">
              <w:rPr>
                <w:rFonts w:cs="Arial"/>
                <w:bCs/>
                <w:iCs/>
                <w:lang w:val="el-GR"/>
              </w:rPr>
              <w:t xml:space="preserve"> το κείμενο των οποίων (όρων) αποτελεί ενιαίο και αναπόσπαστο μέρος της παρούσας </w:t>
            </w:r>
            <w:r w:rsidR="008A211F" w:rsidRPr="008A211F">
              <w:rPr>
                <w:rFonts w:cs="Arial"/>
                <w:lang w:val="el-GR"/>
              </w:rPr>
              <w:t>και συναιν</w:t>
            </w:r>
            <w:r w:rsidR="0068572A">
              <w:rPr>
                <w:rFonts w:cs="Arial"/>
                <w:lang w:val="el-GR"/>
              </w:rPr>
              <w:t>ούμε</w:t>
            </w:r>
            <w:r w:rsidR="008A211F" w:rsidRPr="008A211F">
              <w:rPr>
                <w:rFonts w:cs="Arial"/>
                <w:lang w:val="el-GR"/>
              </w:rPr>
              <w:t xml:space="preserve"> με το </w:t>
            </w:r>
            <w:r w:rsidR="008A211F" w:rsidRPr="008A211F">
              <w:rPr>
                <w:rFonts w:cs="Arial"/>
              </w:rPr>
              <w:t>British</w:t>
            </w:r>
            <w:r w:rsidR="008A211F" w:rsidRPr="008A211F">
              <w:rPr>
                <w:rFonts w:cs="Arial"/>
                <w:lang w:val="el-GR"/>
              </w:rPr>
              <w:t xml:space="preserve"> </w:t>
            </w:r>
            <w:r w:rsidR="008A211F" w:rsidRPr="008A211F">
              <w:rPr>
                <w:rFonts w:cs="Arial"/>
              </w:rPr>
              <w:t>Council</w:t>
            </w:r>
            <w:r w:rsidR="008A211F" w:rsidRPr="008A211F">
              <w:rPr>
                <w:rFonts w:cs="Arial"/>
                <w:lang w:val="el-GR"/>
              </w:rPr>
              <w:t xml:space="preserve"> και το Διεθνές Κέντρο Ολυμπιακής Εκεχειρίας</w:t>
            </w:r>
            <w:r w:rsidR="008A211F" w:rsidRPr="008A211F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8A211F" w:rsidRPr="008A211F">
              <w:rPr>
                <w:rFonts w:cs="Arial"/>
                <w:lang w:val="el-GR"/>
              </w:rPr>
              <w:t>όπως καταχωρήσουν τις προσωπικές μ</w:t>
            </w:r>
            <w:r w:rsidR="0068572A">
              <w:rPr>
                <w:rFonts w:cs="Arial"/>
                <w:lang w:val="el-GR"/>
              </w:rPr>
              <w:t>ας</w:t>
            </w:r>
            <w:r w:rsidR="008A211F" w:rsidRPr="008A211F">
              <w:rPr>
                <w:rFonts w:cs="Arial"/>
                <w:lang w:val="el-GR"/>
              </w:rPr>
              <w:t xml:space="preserve"> πληροφορίες σε αρχείο μόνο για το</w:t>
            </w:r>
            <w:r w:rsidR="0068572A">
              <w:rPr>
                <w:rFonts w:cs="Arial"/>
                <w:lang w:val="el-GR"/>
              </w:rPr>
              <w:t>υς</w:t>
            </w:r>
            <w:r w:rsidR="008A211F" w:rsidRPr="008A211F">
              <w:rPr>
                <w:rFonts w:cs="Arial"/>
                <w:lang w:val="el-GR"/>
              </w:rPr>
              <w:t xml:space="preserve"> σκοπ</w:t>
            </w:r>
            <w:r w:rsidR="0068572A">
              <w:rPr>
                <w:rFonts w:cs="Arial"/>
                <w:lang w:val="el-GR"/>
              </w:rPr>
              <w:t>ούς</w:t>
            </w:r>
            <w:r w:rsidR="008A211F" w:rsidRPr="008A211F">
              <w:rPr>
                <w:rFonts w:cs="Arial"/>
                <w:lang w:val="el-GR"/>
              </w:rPr>
              <w:t xml:space="preserve"> αυτού του </w:t>
            </w:r>
            <w:r w:rsidR="0068572A">
              <w:rPr>
                <w:rFonts w:cs="Arial"/>
                <w:lang w:val="el-GR"/>
              </w:rPr>
              <w:t xml:space="preserve">προγράμματος </w:t>
            </w:r>
            <w:r w:rsidR="008A211F" w:rsidRPr="008A211F">
              <w:rPr>
                <w:rFonts w:cs="Arial"/>
                <w:lang w:val="el-GR"/>
              </w:rPr>
              <w:t xml:space="preserve">σύμφωνα με </w:t>
            </w:r>
            <w:r w:rsidR="008A211F">
              <w:rPr>
                <w:rFonts w:cs="Arial"/>
                <w:lang w:val="el-GR"/>
              </w:rPr>
              <w:t xml:space="preserve">τις </w:t>
            </w:r>
            <w:r w:rsidR="008A211F" w:rsidRPr="008A211F">
              <w:rPr>
                <w:rFonts w:cs="Arial"/>
                <w:lang w:val="el-GR"/>
              </w:rPr>
              <w:t>διατάξεις του Ευρωπαϊκού Γενικού Κανονισμού για την Προστασία Δεδομένων (ΕΕ) 2016/679.</w:t>
            </w: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Υπογραφή εκπαιδευτικού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Υπογραφή διευθυντή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sz w:val="22"/>
                <w:szCs w:val="22"/>
                <w:lang w:val="el-GR"/>
              </w:rPr>
              <w:t>(προαιρετικά)</w:t>
            </w:r>
          </w:p>
        </w:tc>
      </w:tr>
    </w:tbl>
    <w:p w:rsidR="00814607" w:rsidRPr="00224275" w:rsidRDefault="00814607" w:rsidP="00814607">
      <w:pPr>
        <w:rPr>
          <w:rFonts w:cs="Arial"/>
          <w:sz w:val="22"/>
          <w:szCs w:val="22"/>
          <w:lang w:val="el-GR"/>
        </w:rPr>
      </w:pP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Στοιχεία ομάδας μαθητών: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4820"/>
        <w:gridCol w:w="878"/>
        <w:gridCol w:w="3623"/>
      </w:tblGrid>
      <w:tr w:rsidR="00814607" w:rsidRPr="00224275" w:rsidTr="00D17316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607" w:rsidRPr="00224275" w:rsidRDefault="00814607" w:rsidP="00D17316">
            <w:pPr>
              <w:tabs>
                <w:tab w:val="left" w:pos="1335"/>
              </w:tabs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607" w:rsidRPr="00224275" w:rsidRDefault="00814607" w:rsidP="00D17316">
            <w:pPr>
              <w:tabs>
                <w:tab w:val="left" w:pos="1335"/>
              </w:tabs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Ηλικία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607" w:rsidRPr="00224275" w:rsidRDefault="00814607" w:rsidP="00D17316">
            <w:pPr>
              <w:tabs>
                <w:tab w:val="left" w:pos="1335"/>
              </w:tabs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Υπογραφή μ</w:t>
            </w: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αθητή</w:t>
            </w:r>
          </w:p>
        </w:tc>
      </w:tr>
      <w:tr w:rsidR="00814607" w:rsidRPr="00224275" w:rsidTr="00D17316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tabs>
                <w:tab w:val="left" w:pos="1335"/>
              </w:tabs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00" w:after="100"/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:rsidR="00814607" w:rsidRPr="00224275" w:rsidRDefault="00814607" w:rsidP="00814607">
      <w:pPr>
        <w:rPr>
          <w:rFonts w:cs="Arial"/>
          <w:bCs/>
          <w:iCs/>
          <w:sz w:val="22"/>
          <w:szCs w:val="22"/>
        </w:rPr>
      </w:pP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Επιλέξτε: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851"/>
      </w:tblGrid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20" w:after="120"/>
              <w:rPr>
                <w:rFonts w:cs="Arial"/>
                <w:b/>
                <w:sz w:val="22"/>
                <w:szCs w:val="22"/>
                <w:lang w:val="el-GR"/>
              </w:rPr>
            </w:pPr>
            <w:r w:rsidRPr="00224275">
              <w:rPr>
                <w:rFonts w:cs="Arial"/>
                <w:b/>
                <w:sz w:val="22"/>
                <w:szCs w:val="22"/>
                <w:lang w:val="el-GR"/>
              </w:rPr>
              <w:t>Βίντεο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20" w:after="120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814607" w:rsidRPr="00224275" w:rsidTr="00D17316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14607" w:rsidRPr="00224275" w:rsidRDefault="00814607" w:rsidP="00D17316">
            <w:pPr>
              <w:spacing w:before="120" w:after="120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Παρουσίαση 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7" w:rsidRPr="00224275" w:rsidRDefault="00814607" w:rsidP="00D17316">
            <w:pPr>
              <w:spacing w:before="120" w:after="120"/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:rsidR="00814607" w:rsidRPr="005566E9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p w:rsidR="008A211F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br w:type="page"/>
      </w:r>
    </w:p>
    <w:p w:rsidR="00076D85" w:rsidRPr="00224275" w:rsidRDefault="00814607" w:rsidP="00076D85">
      <w:pPr>
        <w:jc w:val="both"/>
        <w:rPr>
          <w:rFonts w:cs="Arial"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lastRenderedPageBreak/>
        <w:t xml:space="preserve">Ως ασκούντες τη γονική μέριμνα του ανηλίκου συμμετέχοντα δηλώνουμε υπεύθυνα ότι </w:t>
      </w:r>
      <w:r w:rsidR="00076D85" w:rsidRPr="00076D85">
        <w:rPr>
          <w:rFonts w:cs="Arial"/>
          <w:bCs/>
          <w:iCs/>
          <w:sz w:val="22"/>
          <w:szCs w:val="22"/>
          <w:lang w:val="el-GR"/>
        </w:rPr>
        <w:t>μελετήσαμε, κατανοήσαμε, συναινούμε και αποδεχόμαστε ρητά</w:t>
      </w:r>
      <w:r w:rsidR="00076D85">
        <w:rPr>
          <w:rFonts w:cs="Arial"/>
          <w:bCs/>
          <w:iCs/>
          <w:sz w:val="22"/>
          <w:szCs w:val="22"/>
          <w:lang w:val="el-GR"/>
        </w:rPr>
        <w:t>:</w:t>
      </w:r>
    </w:p>
    <w:p w:rsidR="00814607" w:rsidRPr="00814607" w:rsidRDefault="00814607" w:rsidP="00814607">
      <w:pPr>
        <w:rPr>
          <w:rFonts w:cs="Arial"/>
          <w:sz w:val="22"/>
          <w:szCs w:val="22"/>
          <w:lang w:val="el-GR"/>
        </w:rPr>
      </w:pPr>
    </w:p>
    <w:p w:rsidR="00814607" w:rsidRDefault="00814607" w:rsidP="00814607">
      <w:pPr>
        <w:numPr>
          <w:ilvl w:val="0"/>
          <w:numId w:val="1"/>
        </w:numPr>
        <w:spacing w:after="120"/>
        <w:ind w:left="397" w:hanging="397"/>
        <w:rPr>
          <w:rFonts w:cs="Arial"/>
          <w:sz w:val="22"/>
          <w:szCs w:val="22"/>
          <w:lang w:val="el-GR"/>
        </w:rPr>
      </w:pPr>
      <w:r w:rsidRPr="00224275">
        <w:rPr>
          <w:rFonts w:cs="Arial"/>
          <w:sz w:val="22"/>
          <w:szCs w:val="22"/>
          <w:lang w:val="el-GR"/>
        </w:rPr>
        <w:t xml:space="preserve">Α) τους όρους συμμετοχής στο διαγωνισμό που επισυνάπτονται στην ιστοσελίδα </w:t>
      </w:r>
      <w:r w:rsidR="008A211F">
        <w:rPr>
          <w:rFonts w:cs="Arial"/>
          <w:sz w:val="22"/>
          <w:szCs w:val="22"/>
          <w:lang w:val="el-GR"/>
        </w:rPr>
        <w:t>των Διοργανωτών (</w:t>
      </w:r>
      <w:hyperlink r:id="rId9" w:history="1">
        <w:r w:rsidRPr="00224275">
          <w:rPr>
            <w:rStyle w:val="Hyperlink"/>
            <w:rFonts w:cs="Arial"/>
            <w:sz w:val="22"/>
            <w:szCs w:val="22"/>
          </w:rPr>
          <w:t>www</w:t>
        </w:r>
        <w:r w:rsidRPr="00224275">
          <w:rPr>
            <w:rStyle w:val="Hyperlink"/>
            <w:rFonts w:cs="Arial"/>
            <w:sz w:val="22"/>
            <w:szCs w:val="22"/>
            <w:lang w:val="el-GR"/>
          </w:rPr>
          <w:t>.</w:t>
        </w:r>
        <w:r w:rsidRPr="00224275">
          <w:rPr>
            <w:rStyle w:val="Hyperlink"/>
            <w:rFonts w:cs="Arial"/>
            <w:sz w:val="22"/>
            <w:szCs w:val="22"/>
          </w:rPr>
          <w:t>britishcouncil</w:t>
        </w:r>
        <w:r w:rsidRPr="00224275">
          <w:rPr>
            <w:rStyle w:val="Hyperlink"/>
            <w:rFonts w:cs="Arial"/>
            <w:sz w:val="22"/>
            <w:szCs w:val="22"/>
            <w:lang w:val="el-GR"/>
          </w:rPr>
          <w:t>.</w:t>
        </w:r>
        <w:r w:rsidRPr="00224275">
          <w:rPr>
            <w:rStyle w:val="Hyperlink"/>
            <w:rFonts w:cs="Arial"/>
            <w:sz w:val="22"/>
            <w:szCs w:val="22"/>
          </w:rPr>
          <w:t>gr</w:t>
        </w:r>
      </w:hyperlink>
      <w:r w:rsidRPr="00224275">
        <w:rPr>
          <w:rFonts w:cs="Arial"/>
          <w:sz w:val="22"/>
          <w:szCs w:val="22"/>
          <w:lang w:val="el-GR"/>
        </w:rPr>
        <w:t xml:space="preserve"> και </w:t>
      </w:r>
      <w:hyperlink r:id="rId10" w:history="1">
        <w:r w:rsidRPr="00224275">
          <w:rPr>
            <w:rStyle w:val="Hyperlink"/>
            <w:rFonts w:cs="Arial"/>
            <w:sz w:val="22"/>
            <w:szCs w:val="22"/>
          </w:rPr>
          <w:t>www</w:t>
        </w:r>
        <w:r w:rsidRPr="00224275">
          <w:rPr>
            <w:rStyle w:val="Hyperlink"/>
            <w:rFonts w:cs="Arial"/>
            <w:sz w:val="22"/>
            <w:szCs w:val="22"/>
            <w:lang w:val="el-GR"/>
          </w:rPr>
          <w:t>.</w:t>
        </w:r>
        <w:r w:rsidRPr="00224275">
          <w:rPr>
            <w:rStyle w:val="Hyperlink"/>
            <w:rFonts w:cs="Arial"/>
            <w:sz w:val="22"/>
            <w:szCs w:val="22"/>
          </w:rPr>
          <w:t>olympictruce</w:t>
        </w:r>
        <w:r w:rsidRPr="00224275">
          <w:rPr>
            <w:rStyle w:val="Hyperlink"/>
            <w:rFonts w:cs="Arial"/>
            <w:sz w:val="22"/>
            <w:szCs w:val="22"/>
            <w:lang w:val="el-GR"/>
          </w:rPr>
          <w:t>.</w:t>
        </w:r>
        <w:r w:rsidRPr="00224275">
          <w:rPr>
            <w:rStyle w:val="Hyperlink"/>
            <w:rFonts w:cs="Arial"/>
            <w:sz w:val="22"/>
            <w:szCs w:val="22"/>
          </w:rPr>
          <w:t>org</w:t>
        </w:r>
      </w:hyperlink>
      <w:r w:rsidR="008A211F">
        <w:rPr>
          <w:rFonts w:cs="Arial"/>
          <w:sz w:val="22"/>
          <w:szCs w:val="22"/>
          <w:lang w:val="el-GR"/>
        </w:rPr>
        <w:t>)</w:t>
      </w:r>
      <w:r w:rsidR="00076D85">
        <w:rPr>
          <w:rFonts w:cs="Arial"/>
          <w:sz w:val="22"/>
          <w:szCs w:val="22"/>
          <w:lang w:val="el-GR"/>
        </w:rPr>
        <w:t>,</w:t>
      </w:r>
      <w:r w:rsidR="00076D85" w:rsidRPr="00076D85">
        <w:rPr>
          <w:rFonts w:cs="Arial"/>
          <w:bCs/>
          <w:iCs/>
          <w:sz w:val="22"/>
          <w:szCs w:val="22"/>
          <w:lang w:val="el-GR"/>
        </w:rPr>
        <w:t xml:space="preserve"> το κείμενο των οποίων (όρων) αποτελεί ενιαίο και αναπόσπαστο μέρος της παρούσας</w:t>
      </w:r>
    </w:p>
    <w:p w:rsidR="00814607" w:rsidRPr="00224275" w:rsidRDefault="00814607" w:rsidP="00814607">
      <w:pPr>
        <w:numPr>
          <w:ilvl w:val="0"/>
          <w:numId w:val="1"/>
        </w:numPr>
        <w:spacing w:after="120"/>
        <w:ind w:left="397" w:hanging="397"/>
        <w:rPr>
          <w:rFonts w:cs="Arial"/>
          <w:sz w:val="22"/>
          <w:szCs w:val="22"/>
          <w:lang w:val="el-GR"/>
        </w:rPr>
      </w:pPr>
      <w:r w:rsidRPr="00224275">
        <w:rPr>
          <w:rFonts w:cs="Arial"/>
          <w:sz w:val="22"/>
          <w:szCs w:val="22"/>
          <w:lang w:val="el-GR"/>
        </w:rPr>
        <w:t>Β) τη συμμετοχή του παιδιού μας στο διαγωνισμό και μεταβιβάζουμε αποκλειστικά στο British Council</w:t>
      </w:r>
      <w:r w:rsidR="008A211F" w:rsidRPr="008A211F">
        <w:rPr>
          <w:rFonts w:cs="Arial"/>
          <w:sz w:val="22"/>
          <w:szCs w:val="22"/>
          <w:lang w:val="el-GR"/>
        </w:rPr>
        <w:t xml:space="preserve"> </w:t>
      </w:r>
      <w:r w:rsidR="008A211F">
        <w:rPr>
          <w:rFonts w:cs="Arial"/>
          <w:sz w:val="22"/>
          <w:szCs w:val="22"/>
          <w:lang w:val="el-GR"/>
        </w:rPr>
        <w:t xml:space="preserve">και </w:t>
      </w:r>
      <w:r w:rsidR="008A211F" w:rsidRPr="0099486F">
        <w:rPr>
          <w:rFonts w:cs="Arial"/>
          <w:sz w:val="22"/>
          <w:szCs w:val="22"/>
          <w:lang w:val="el-GR"/>
        </w:rPr>
        <w:t>στο</w:t>
      </w:r>
      <w:r w:rsidR="008A211F">
        <w:rPr>
          <w:rFonts w:cs="Arial"/>
          <w:sz w:val="22"/>
          <w:szCs w:val="22"/>
          <w:lang w:val="el-GR"/>
        </w:rPr>
        <w:t xml:space="preserve"> </w:t>
      </w:r>
      <w:r w:rsidR="008A211F" w:rsidRPr="0099486F">
        <w:rPr>
          <w:rFonts w:cs="Arial"/>
          <w:sz w:val="22"/>
          <w:szCs w:val="22"/>
          <w:lang w:val="el-GR"/>
        </w:rPr>
        <w:t>Διεθνές</w:t>
      </w:r>
      <w:r w:rsidR="008A211F">
        <w:rPr>
          <w:rFonts w:cs="Arial"/>
          <w:sz w:val="22"/>
          <w:szCs w:val="22"/>
          <w:lang w:val="el-GR"/>
        </w:rPr>
        <w:t xml:space="preserve"> </w:t>
      </w:r>
      <w:r w:rsidR="008A211F" w:rsidRPr="0099486F">
        <w:rPr>
          <w:rFonts w:cs="Arial"/>
          <w:sz w:val="22"/>
          <w:szCs w:val="22"/>
          <w:lang w:val="el-GR"/>
        </w:rPr>
        <w:t>Κέντρο</w:t>
      </w:r>
      <w:r w:rsidR="008A211F">
        <w:rPr>
          <w:rFonts w:cs="Arial"/>
          <w:sz w:val="22"/>
          <w:szCs w:val="22"/>
          <w:lang w:val="el-GR"/>
        </w:rPr>
        <w:t xml:space="preserve"> </w:t>
      </w:r>
      <w:r w:rsidR="008A211F" w:rsidRPr="0099486F">
        <w:rPr>
          <w:rFonts w:cs="Arial"/>
          <w:sz w:val="22"/>
          <w:szCs w:val="22"/>
          <w:lang w:val="el-GR"/>
        </w:rPr>
        <w:t>Ολυμπιακής</w:t>
      </w:r>
      <w:r w:rsidR="008A211F">
        <w:rPr>
          <w:rFonts w:cs="Arial"/>
          <w:sz w:val="22"/>
          <w:szCs w:val="22"/>
          <w:lang w:val="el-GR"/>
        </w:rPr>
        <w:t xml:space="preserve"> </w:t>
      </w:r>
      <w:r w:rsidR="008A211F" w:rsidRPr="0099486F">
        <w:rPr>
          <w:rFonts w:cs="Arial"/>
          <w:sz w:val="22"/>
          <w:szCs w:val="22"/>
          <w:lang w:val="el-GR"/>
        </w:rPr>
        <w:t>Εκεχειρίας</w:t>
      </w:r>
      <w:r w:rsidRPr="00224275">
        <w:rPr>
          <w:rFonts w:cs="Arial"/>
          <w:sz w:val="22"/>
          <w:szCs w:val="22"/>
          <w:lang w:val="el-GR"/>
        </w:rPr>
        <w:t xml:space="preserve"> διαρκώς, ανεκκλήτως για χρονικό διάστημα δύο ετών από τη λήξη του εν λόγω διαγωνισμού όλα τα απ</w:t>
      </w:r>
      <w:r w:rsidR="00B932DD">
        <w:rPr>
          <w:rFonts w:cs="Arial"/>
          <w:sz w:val="22"/>
          <w:szCs w:val="22"/>
          <w:lang w:val="el-GR"/>
        </w:rPr>
        <w:t>α</w:t>
      </w:r>
      <w:r w:rsidRPr="00224275">
        <w:rPr>
          <w:rFonts w:cs="Arial"/>
          <w:sz w:val="22"/>
          <w:szCs w:val="22"/>
          <w:lang w:val="el-GR"/>
        </w:rPr>
        <w:t xml:space="preserve">λλοτριωτά δικαιώματα πνευματικής ιδιοκτησίας επί των έργων (παρουσίαση </w:t>
      </w:r>
      <w:r w:rsidRPr="00224275">
        <w:rPr>
          <w:rFonts w:cs="Arial"/>
          <w:sz w:val="22"/>
          <w:szCs w:val="22"/>
        </w:rPr>
        <w:t>PowerPoint</w:t>
      </w:r>
      <w:r w:rsidRPr="00224275">
        <w:rPr>
          <w:rFonts w:cs="Arial"/>
          <w:sz w:val="22"/>
          <w:szCs w:val="22"/>
          <w:lang w:val="el-GR"/>
        </w:rPr>
        <w:t xml:space="preserve">, βίντεο) και της χρήσης της εικόνας, φωνής και ονόματος του παιδιού μας και ιδίως τα δικαιώματα παρουσίασης στο κοινό, χρήσης, έκδοσης, θέσης σε κυκλοφορία, αναπαραγωγής των έργων (παρουσίαση </w:t>
      </w:r>
      <w:r w:rsidRPr="00224275">
        <w:rPr>
          <w:rFonts w:cs="Arial"/>
          <w:sz w:val="22"/>
          <w:szCs w:val="22"/>
        </w:rPr>
        <w:t>PowerPoint</w:t>
      </w:r>
      <w:r w:rsidRPr="00224275">
        <w:rPr>
          <w:rFonts w:cs="Arial"/>
          <w:sz w:val="22"/>
          <w:szCs w:val="22"/>
          <w:lang w:val="el-GR"/>
        </w:rPr>
        <w:t>, βίντεο) χωρίς να έχουμε δικαίωμα να εισπράξουμε οποιαδήποτε αμοιβή ή αποζημίωση για εμάς ή για λογαριασμό του παιδιού μας και</w:t>
      </w:r>
    </w:p>
    <w:p w:rsidR="00814607" w:rsidRPr="00224275" w:rsidRDefault="00814607" w:rsidP="00814607">
      <w:pPr>
        <w:numPr>
          <w:ilvl w:val="0"/>
          <w:numId w:val="1"/>
        </w:numPr>
        <w:spacing w:after="120"/>
        <w:ind w:left="397" w:hanging="397"/>
        <w:rPr>
          <w:rFonts w:cs="Arial"/>
          <w:sz w:val="22"/>
          <w:szCs w:val="22"/>
          <w:lang w:val="el-GR"/>
        </w:rPr>
      </w:pPr>
      <w:r w:rsidRPr="00224275">
        <w:rPr>
          <w:rFonts w:cs="Arial"/>
          <w:sz w:val="22"/>
          <w:szCs w:val="22"/>
          <w:lang w:val="el-GR"/>
        </w:rPr>
        <w:t xml:space="preserve">Γ) ότι η προαναφερθείσα προβολή των έργων του παιδιού μας (παρουσίαση </w:t>
      </w:r>
      <w:r w:rsidRPr="00224275">
        <w:rPr>
          <w:rFonts w:cs="Arial"/>
          <w:sz w:val="22"/>
          <w:szCs w:val="22"/>
        </w:rPr>
        <w:t>PowerPoint</w:t>
      </w:r>
      <w:r w:rsidRPr="00224275">
        <w:rPr>
          <w:rFonts w:cs="Arial"/>
          <w:sz w:val="22"/>
          <w:szCs w:val="22"/>
          <w:lang w:val="el-GR"/>
        </w:rPr>
        <w:t>, βίντεο) και η τυχόν χρήση της εικόνας, φωνής και ονοματεπώνυμου του δεν προσβάλλει κατά οποιονδήποτε τρόπο την προσωπικότητά το</w:t>
      </w:r>
      <w:r w:rsidR="008A211F">
        <w:rPr>
          <w:rFonts w:cs="Arial"/>
          <w:sz w:val="22"/>
          <w:szCs w:val="22"/>
          <w:lang w:val="el-GR"/>
        </w:rPr>
        <w:t>υ</w:t>
      </w:r>
    </w:p>
    <w:p w:rsidR="00814607" w:rsidRPr="00224275" w:rsidRDefault="00814607" w:rsidP="00814607">
      <w:pPr>
        <w:numPr>
          <w:ilvl w:val="0"/>
          <w:numId w:val="1"/>
        </w:numPr>
        <w:spacing w:after="120"/>
        <w:ind w:left="397" w:hanging="397"/>
        <w:rPr>
          <w:rFonts w:cs="Arial"/>
          <w:sz w:val="22"/>
          <w:szCs w:val="22"/>
          <w:lang w:val="el-GR"/>
        </w:rPr>
      </w:pPr>
      <w:r w:rsidRPr="00224275">
        <w:rPr>
          <w:rFonts w:cs="Arial"/>
          <w:sz w:val="22"/>
          <w:szCs w:val="22"/>
          <w:lang w:val="el-GR"/>
        </w:rPr>
        <w:t xml:space="preserve">Δ) το </w:t>
      </w:r>
      <w:r w:rsidRPr="00224275">
        <w:rPr>
          <w:rFonts w:cs="Arial"/>
          <w:sz w:val="22"/>
          <w:szCs w:val="22"/>
        </w:rPr>
        <w:t>British</w:t>
      </w:r>
      <w:r w:rsidRPr="00224275">
        <w:rPr>
          <w:rFonts w:cs="Arial"/>
          <w:sz w:val="22"/>
          <w:szCs w:val="22"/>
          <w:lang w:val="el-GR"/>
        </w:rPr>
        <w:t xml:space="preserve"> </w:t>
      </w:r>
      <w:r w:rsidRPr="00224275">
        <w:rPr>
          <w:rFonts w:cs="Arial"/>
          <w:sz w:val="22"/>
          <w:szCs w:val="22"/>
        </w:rPr>
        <w:t>Council</w:t>
      </w:r>
      <w:r w:rsidRPr="00224275">
        <w:rPr>
          <w:rFonts w:cs="Arial"/>
          <w:sz w:val="22"/>
          <w:szCs w:val="22"/>
          <w:lang w:val="el-GR"/>
        </w:rPr>
        <w:t xml:space="preserve"> όπως αυτό καταχωρήσει τις προσωπικές μας πληροφορίες σε αρχείο μόνο για τον σκοπό αυτού του διαγωνισμού </w:t>
      </w:r>
      <w:r w:rsidR="00076D85" w:rsidRPr="00076D85">
        <w:rPr>
          <w:rFonts w:cs="Arial"/>
          <w:sz w:val="22"/>
          <w:szCs w:val="22"/>
          <w:lang w:val="el-GR"/>
        </w:rPr>
        <w:t>σύμφωνα με τις διατάξεις του Ευρωπαϊκού Γενικού Κανονισμού για την Προστασία Δεδομένων (ΕΕ) 2016/679.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Δηλώνουμε υπεύθυνα ότι τα παρακάτω δηλωθέντα προσωπικά μας στοιχεία είναι αληθή και ακριβή.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p w:rsidR="00814607" w:rsidRPr="00224275" w:rsidRDefault="00814607" w:rsidP="00814607">
      <w:pPr>
        <w:spacing w:before="360"/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……………………………………………………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>……………………………………………………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(Ονοματεπώνυμο γονέα/κηδεμόνα)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 xml:space="preserve">                              (Υπογραφή γονέα/κηδεμόνα)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p w:rsidR="00814607" w:rsidRPr="00224275" w:rsidRDefault="00814607" w:rsidP="00814607">
      <w:pPr>
        <w:spacing w:before="360"/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……………………………………………………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>……………………………………………………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(Ονοματεπώνυμο γονέα/κηδεμόνα)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 xml:space="preserve">                              (Υπογραφή γονέα/κηδεμόνα)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p w:rsidR="00814607" w:rsidRPr="00224275" w:rsidRDefault="00814607" w:rsidP="00814607">
      <w:pPr>
        <w:spacing w:before="360"/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……………………………………………………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>……………………………………………………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(Ονοματεπώνυμο γονέα/κηδεμόνα)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 xml:space="preserve">                              (Υπογραφή γονέα/κηδεμόνα)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p w:rsidR="00814607" w:rsidRPr="00224275" w:rsidRDefault="00814607" w:rsidP="00814607">
      <w:pPr>
        <w:spacing w:before="360"/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……………………………………………………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>……………………………………………………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(Ονοματεπώνυμο γονέα/κηδεμόνα)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 xml:space="preserve">                              (Υπογραφή γονέα/κηδεμόνα)</w:t>
      </w:r>
    </w:p>
    <w:p w:rsidR="00814607" w:rsidRPr="00224275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</w:p>
    <w:p w:rsidR="00814607" w:rsidRPr="00224275" w:rsidRDefault="00814607" w:rsidP="00814607">
      <w:pPr>
        <w:spacing w:before="360"/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……………………………………………………</w:t>
      </w:r>
      <w:r w:rsidRPr="00224275">
        <w:rPr>
          <w:rFonts w:cs="Arial"/>
          <w:bCs/>
          <w:iCs/>
          <w:sz w:val="22"/>
          <w:szCs w:val="22"/>
          <w:lang w:val="el-GR"/>
        </w:rPr>
        <w:tab/>
        <w:t>……………………………………………………</w:t>
      </w:r>
    </w:p>
    <w:p w:rsidR="00814607" w:rsidRPr="00F075D4" w:rsidRDefault="00814607" w:rsidP="00814607">
      <w:pPr>
        <w:rPr>
          <w:rFonts w:cs="Arial"/>
          <w:bCs/>
          <w:iCs/>
          <w:sz w:val="22"/>
          <w:szCs w:val="22"/>
          <w:lang w:val="el-GR"/>
        </w:rPr>
      </w:pPr>
      <w:r w:rsidRPr="00224275">
        <w:rPr>
          <w:rFonts w:cs="Arial"/>
          <w:bCs/>
          <w:iCs/>
          <w:sz w:val="22"/>
          <w:szCs w:val="22"/>
          <w:lang w:val="el-GR"/>
        </w:rPr>
        <w:t>(Ονοματεπώνυμο γονέα/κηδεμόνα</w:t>
      </w:r>
      <w:r>
        <w:rPr>
          <w:rFonts w:cs="Arial"/>
          <w:bCs/>
          <w:iCs/>
          <w:sz w:val="22"/>
          <w:szCs w:val="22"/>
          <w:lang w:val="el-GR"/>
        </w:rPr>
        <w:t>)</w:t>
      </w:r>
      <w:r>
        <w:rPr>
          <w:rFonts w:cs="Arial"/>
          <w:bCs/>
          <w:iCs/>
          <w:sz w:val="22"/>
          <w:szCs w:val="22"/>
          <w:lang w:val="el-GR"/>
        </w:rPr>
        <w:tab/>
        <w:t xml:space="preserve">                             </w:t>
      </w:r>
      <w:r w:rsidRPr="005566E9">
        <w:rPr>
          <w:rFonts w:cs="Arial"/>
          <w:bCs/>
          <w:iCs/>
          <w:sz w:val="22"/>
          <w:szCs w:val="22"/>
          <w:lang w:val="el-GR"/>
        </w:rPr>
        <w:t xml:space="preserve"> </w:t>
      </w:r>
      <w:r w:rsidRPr="00224275">
        <w:rPr>
          <w:rFonts w:cs="Arial"/>
          <w:bCs/>
          <w:iCs/>
          <w:sz w:val="22"/>
          <w:szCs w:val="22"/>
          <w:lang w:val="el-GR"/>
        </w:rPr>
        <w:t>(Υπογραφή γονέα/κηδεμόνα)</w:t>
      </w:r>
    </w:p>
    <w:p w:rsidR="000E6378" w:rsidRPr="00814607" w:rsidRDefault="000E6378">
      <w:pPr>
        <w:rPr>
          <w:lang w:val="el-GR"/>
        </w:rPr>
      </w:pPr>
      <w:bookmarkStart w:id="0" w:name="_GoBack"/>
      <w:bookmarkEnd w:id="0"/>
    </w:p>
    <w:sectPr w:rsidR="000E6378" w:rsidRPr="00814607" w:rsidSect="001542DC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89" w:rsidRDefault="00C05389">
      <w:r>
        <w:separator/>
      </w:r>
    </w:p>
  </w:endnote>
  <w:endnote w:type="continuationSeparator" w:id="0">
    <w:p w:rsidR="00C05389" w:rsidRDefault="00C0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57A" w:rsidRPr="0039153B" w:rsidRDefault="00076D85">
    <w:pPr>
      <w:pStyle w:val="Footer"/>
      <w:rPr>
        <w:rFonts w:cs="Arial"/>
        <w:sz w:val="16"/>
        <w:szCs w:val="16"/>
      </w:rPr>
    </w:pPr>
    <w:r w:rsidRPr="0039153B">
      <w:rPr>
        <w:rFonts w:cs="Arial"/>
        <w:sz w:val="16"/>
        <w:szCs w:val="16"/>
      </w:rPr>
      <w:t xml:space="preserve">Page </w:t>
    </w:r>
    <w:r w:rsidRPr="0039153B">
      <w:rPr>
        <w:rFonts w:cs="Arial"/>
        <w:sz w:val="16"/>
        <w:szCs w:val="16"/>
      </w:rPr>
      <w:fldChar w:fldCharType="begin"/>
    </w:r>
    <w:r w:rsidRPr="0039153B">
      <w:rPr>
        <w:rFonts w:cs="Arial"/>
        <w:sz w:val="16"/>
        <w:szCs w:val="16"/>
      </w:rPr>
      <w:instrText xml:space="preserve"> PAGE </w:instrText>
    </w:r>
    <w:r w:rsidRPr="0039153B">
      <w:rPr>
        <w:rFonts w:cs="Arial"/>
        <w:sz w:val="16"/>
        <w:szCs w:val="16"/>
      </w:rPr>
      <w:fldChar w:fldCharType="separate"/>
    </w:r>
    <w:r w:rsidR="000551B0">
      <w:rPr>
        <w:rFonts w:cs="Arial"/>
        <w:noProof/>
        <w:sz w:val="16"/>
        <w:szCs w:val="16"/>
      </w:rPr>
      <w:t>2</w:t>
    </w:r>
    <w:r w:rsidRPr="0039153B">
      <w:rPr>
        <w:rFonts w:cs="Arial"/>
        <w:sz w:val="16"/>
        <w:szCs w:val="16"/>
      </w:rPr>
      <w:fldChar w:fldCharType="end"/>
    </w:r>
    <w:r w:rsidRPr="0039153B">
      <w:rPr>
        <w:rFonts w:cs="Arial"/>
        <w:sz w:val="16"/>
        <w:szCs w:val="16"/>
      </w:rPr>
      <w:t xml:space="preserve"> of </w:t>
    </w:r>
    <w:r w:rsidRPr="0039153B">
      <w:rPr>
        <w:rFonts w:cs="Arial"/>
        <w:sz w:val="16"/>
        <w:szCs w:val="16"/>
      </w:rPr>
      <w:fldChar w:fldCharType="begin"/>
    </w:r>
    <w:r w:rsidRPr="0039153B">
      <w:rPr>
        <w:rFonts w:cs="Arial"/>
        <w:sz w:val="16"/>
        <w:szCs w:val="16"/>
      </w:rPr>
      <w:instrText xml:space="preserve"> NUMPAGES </w:instrText>
    </w:r>
    <w:r w:rsidRPr="0039153B">
      <w:rPr>
        <w:rFonts w:cs="Arial"/>
        <w:sz w:val="16"/>
        <w:szCs w:val="16"/>
      </w:rPr>
      <w:fldChar w:fldCharType="separate"/>
    </w:r>
    <w:r w:rsidR="000551B0">
      <w:rPr>
        <w:rFonts w:cs="Arial"/>
        <w:noProof/>
        <w:sz w:val="16"/>
        <w:szCs w:val="16"/>
      </w:rPr>
      <w:t>2</w:t>
    </w:r>
    <w:r w:rsidRPr="0039153B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57A" w:rsidRPr="00D56264" w:rsidRDefault="00076D85" w:rsidP="00D56264">
    <w:pPr>
      <w:pStyle w:val="Footer"/>
    </w:pPr>
    <w:r w:rsidRPr="00D86DAF">
      <w:t xml:space="preserve">The </w:t>
    </w:r>
    <w:smartTag w:uri="urn:schemas-microsoft-com:office:smarttags" w:element="place">
      <w:smartTag w:uri="urn:schemas-microsoft-com:office:smarttags" w:element="country-region">
        <w:r w:rsidRPr="00D86DAF">
          <w:t>United Kingdom</w:t>
        </w:r>
      </w:smartTag>
    </w:smartTag>
    <w:r w:rsidRPr="00D86DAF">
      <w:t>'s international organisation for cultural relations and educational opportunities. A registered charity: 209131 (</w:t>
    </w:r>
    <w:smartTag w:uri="urn:schemas-microsoft-com:office:smarttags" w:element="country-region">
      <w:r w:rsidRPr="00D86DAF">
        <w:t>England</w:t>
      </w:r>
    </w:smartTag>
    <w:r w:rsidRPr="00D86DAF">
      <w:t xml:space="preserve"> and </w:t>
    </w:r>
    <w:smartTag w:uri="urn:schemas-microsoft-com:office:smarttags" w:element="country-region">
      <w:r w:rsidRPr="00D86DAF">
        <w:t>Wales</w:t>
      </w:r>
    </w:smartTag>
    <w:r w:rsidRPr="00D86DAF">
      <w:t>) SC037733 (</w:t>
    </w:r>
    <w:smartTag w:uri="urn:schemas-microsoft-com:office:smarttags" w:element="place">
      <w:smartTag w:uri="urn:schemas-microsoft-com:office:smarttags" w:element="country-region">
        <w:r w:rsidRPr="00D86DAF">
          <w:t>Scotland</w:t>
        </w:r>
      </w:smartTag>
    </w:smartTag>
    <w:r w:rsidRPr="00D86DAF"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89" w:rsidRDefault="00C05389">
      <w:r>
        <w:separator/>
      </w:r>
    </w:p>
  </w:footnote>
  <w:footnote w:type="continuationSeparator" w:id="0">
    <w:p w:rsidR="00C05389" w:rsidRDefault="00C0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8" w:type="dxa"/>
      <w:tblInd w:w="-14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5400"/>
    </w:tblGrid>
    <w:tr w:rsidR="0084457A" w:rsidRPr="009A059B" w:rsidTr="007F3222">
      <w:trPr>
        <w:trHeight w:hRule="exact" w:val="1361"/>
      </w:trPr>
      <w:tc>
        <w:tcPr>
          <w:tcW w:w="2410" w:type="dxa"/>
        </w:tcPr>
        <w:p w:rsidR="0084457A" w:rsidRPr="001542DC" w:rsidRDefault="00B932DD" w:rsidP="00420210">
          <w:pPr>
            <w:pStyle w:val="Header"/>
            <w:jc w:val="left"/>
            <w:rPr>
              <w:b w:val="0"/>
              <w:sz w:val="20"/>
              <w:szCs w:val="20"/>
            </w:rPr>
          </w:pPr>
          <w:bookmarkStart w:id="1" w:name="bclogo"/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447200" cy="403200"/>
                <wp:effectExtent l="0" t="0" r="635" b="0"/>
                <wp:wrapSquare wrapText="bothSides"/>
                <wp:docPr id="1" name="Picture 10" descr="British_Council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ritish_Council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200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  <w:tc>
        <w:tcPr>
          <w:tcW w:w="2268" w:type="dxa"/>
        </w:tcPr>
        <w:p w:rsidR="0084457A" w:rsidRPr="008E39C4" w:rsidRDefault="00B932DD" w:rsidP="00420210">
          <w:pPr>
            <w:pStyle w:val="Header"/>
            <w:tabs>
              <w:tab w:val="clear" w:pos="4153"/>
              <w:tab w:val="clear" w:pos="8306"/>
            </w:tabs>
            <w:jc w:val="center"/>
            <w:rPr>
              <w:b w:val="0"/>
              <w:sz w:val="20"/>
              <w:szCs w:val="20"/>
            </w:rPr>
          </w:pPr>
          <w:r>
            <w:rPr>
              <w:b w:val="0"/>
              <w:noProof/>
              <w:sz w:val="20"/>
              <w:szCs w:val="20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-3175</wp:posOffset>
                </wp:positionV>
                <wp:extent cx="1049655" cy="866775"/>
                <wp:effectExtent l="0" t="0" r="0" b="9525"/>
                <wp:wrapTight wrapText="bothSides">
                  <wp:wrapPolygon edited="0">
                    <wp:start x="0" y="0"/>
                    <wp:lineTo x="0" y="21363"/>
                    <wp:lineTo x="21169" y="21363"/>
                    <wp:lineTo x="21169" y="0"/>
                    <wp:lineTo x="0" y="0"/>
                  </wp:wrapPolygon>
                </wp:wrapTight>
                <wp:docPr id="2" name="Picture 2" descr="International Olympic Truce Centre (IOTC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ternational Olympic Truce Centre (IOTC)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</w:tcPr>
        <w:p w:rsidR="005E6109" w:rsidRPr="005E6109" w:rsidRDefault="00076D85" w:rsidP="005E6109">
          <w:pPr>
            <w:pStyle w:val="Header"/>
            <w:rPr>
              <w:lang w:val="el-GR"/>
            </w:rPr>
          </w:pPr>
          <w:r w:rsidRPr="00F7541C">
            <w:rPr>
              <w:lang w:val="el-GR"/>
            </w:rPr>
            <w:t>Σέβομαι τη Διαφορετικότητα</w:t>
          </w:r>
        </w:p>
        <w:p w:rsidR="0084457A" w:rsidRPr="005F4DE8" w:rsidRDefault="00076D85" w:rsidP="005E6109">
          <w:pPr>
            <w:pStyle w:val="Header"/>
            <w:rPr>
              <w:lang w:val="el-GR"/>
            </w:rPr>
          </w:pPr>
          <w:r w:rsidRPr="008E39C4">
            <w:rPr>
              <w:lang w:val="el-GR"/>
            </w:rPr>
            <w:t>«Λ</w:t>
          </w:r>
          <w:r>
            <w:rPr>
              <w:lang w:val="el-GR"/>
            </w:rPr>
            <w:t xml:space="preserve">έμε όχι στον σχολικό </w:t>
          </w:r>
          <w:r w:rsidRPr="005E6109">
            <w:rPr>
              <w:lang w:val="el-GR"/>
            </w:rPr>
            <w:t>και διαδικτυακό εκφοβισμό</w:t>
          </w:r>
          <w:r>
            <w:rPr>
              <w:lang w:val="el-GR"/>
            </w:rPr>
            <w:t>»</w:t>
          </w:r>
        </w:p>
      </w:tc>
    </w:tr>
  </w:tbl>
  <w:p w:rsidR="0084457A" w:rsidRPr="00224275" w:rsidRDefault="00C05389" w:rsidP="00B25CAD">
    <w:pPr>
      <w:pStyle w:val="Header"/>
      <w:jc w:val="left"/>
      <w:rPr>
        <w:b w:val="0"/>
        <w:sz w:val="28"/>
        <w:szCs w:val="28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5F14"/>
    <w:multiLevelType w:val="hybridMultilevel"/>
    <w:tmpl w:val="C5E46A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71E6"/>
    <w:multiLevelType w:val="hybridMultilevel"/>
    <w:tmpl w:val="ED405F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95D7A"/>
    <w:multiLevelType w:val="hybridMultilevel"/>
    <w:tmpl w:val="DD5C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607"/>
    <w:rsid w:val="000551B0"/>
    <w:rsid w:val="00076D85"/>
    <w:rsid w:val="000E6378"/>
    <w:rsid w:val="001B7C2A"/>
    <w:rsid w:val="004826CB"/>
    <w:rsid w:val="0068572A"/>
    <w:rsid w:val="007E643C"/>
    <w:rsid w:val="007F3222"/>
    <w:rsid w:val="00814607"/>
    <w:rsid w:val="0084783C"/>
    <w:rsid w:val="008A211F"/>
    <w:rsid w:val="009A059B"/>
    <w:rsid w:val="00A66020"/>
    <w:rsid w:val="00B932DD"/>
    <w:rsid w:val="00C05389"/>
    <w:rsid w:val="00E02B8D"/>
    <w:rsid w:val="00EF7532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97C1783E-F527-4D1F-94D6-165184E6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607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814607"/>
    <w:rPr>
      <w:rFonts w:ascii="Arial" w:eastAsia="Times New Roman" w:hAnsi="Arial" w:cs="Times New Roman"/>
      <w:b/>
      <w:bCs/>
      <w:sz w:val="32"/>
      <w:szCs w:val="32"/>
      <w:lang w:val="en-GB" w:eastAsia="en-GB"/>
    </w:rPr>
  </w:style>
  <w:style w:type="paragraph" w:styleId="Footer">
    <w:name w:val="footer"/>
    <w:basedOn w:val="Normal"/>
    <w:link w:val="FooterChar"/>
    <w:rsid w:val="00814607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814607"/>
    <w:rPr>
      <w:rFonts w:ascii="Arial" w:eastAsia="Times New Roman" w:hAnsi="Arial" w:cs="Times New Roman"/>
      <w:sz w:val="12"/>
      <w:szCs w:val="12"/>
      <w:lang w:val="en-GB" w:eastAsia="en-GB"/>
    </w:rPr>
  </w:style>
  <w:style w:type="character" w:styleId="Hyperlink">
    <w:name w:val="Hyperlink"/>
    <w:rsid w:val="00814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D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ympictruce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ritishcouncil.g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lympictru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ishcouncil.g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Respecting Diversity Competition Registration Form</vt:lpstr>
      <vt:lpstr/>
    </vt:vector>
  </TitlesOfParts>
  <Company>British Council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Respecting Diversity Competition Registration Form</dc:title>
  <dc:creator>user</dc:creator>
  <cp:lastModifiedBy>Julia Baracco</cp:lastModifiedBy>
  <cp:revision>2</cp:revision>
  <dcterms:created xsi:type="dcterms:W3CDTF">2018-11-06T14:42:00Z</dcterms:created>
  <dcterms:modified xsi:type="dcterms:W3CDTF">2018-11-06T14:42:00Z</dcterms:modified>
</cp:coreProperties>
</file>